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2F3D6" w14:textId="77777777" w:rsidR="00594F7C" w:rsidRPr="001C5179" w:rsidRDefault="00594F7C" w:rsidP="001C517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Program aktualizačného vzdelávania</w:t>
      </w:r>
    </w:p>
    <w:p w14:paraId="42BEA06F" w14:textId="72804765" w:rsidR="007C0319" w:rsidRDefault="00005D32" w:rsidP="007C031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 na školský rok 2023/2024</w:t>
      </w:r>
      <w:r w:rsidR="00594F7C" w:rsidRPr="001C5179">
        <w:rPr>
          <w:rFonts w:ascii="Times New Roman" w:eastAsia="Times New Roman" w:hAnsi="Times New Roman" w:cs="Times New Roman"/>
          <w:color w:val="2F2F2F"/>
          <w:sz w:val="28"/>
          <w:szCs w:val="28"/>
          <w:lang w:eastAsia="sk-SK"/>
        </w:rPr>
        <w:t> </w:t>
      </w:r>
    </w:p>
    <w:p w14:paraId="47219438" w14:textId="77777777" w:rsidR="00594F7C" w:rsidRPr="000A4CF3" w:rsidRDefault="00594F7C" w:rsidP="001C5179">
      <w:pPr>
        <w:spacing w:after="0" w:line="360" w:lineRule="auto"/>
        <w:rPr>
          <w:rFonts w:ascii="Times New Roman" w:eastAsia="Times New Roman" w:hAnsi="Times New Roman" w:cs="Times New Roman"/>
          <w:i/>
          <w:color w:val="2F2F2F"/>
          <w:sz w:val="20"/>
          <w:szCs w:val="20"/>
          <w:lang w:eastAsia="sk-SK"/>
        </w:rPr>
      </w:pPr>
      <w:r w:rsidRPr="000A4CF3">
        <w:rPr>
          <w:rFonts w:ascii="Times New Roman" w:eastAsia="Times New Roman" w:hAnsi="Times New Roman" w:cs="Times New Roman"/>
          <w:b/>
          <w:bCs/>
          <w:i/>
          <w:color w:val="2F2F2F"/>
          <w:sz w:val="24"/>
          <w:szCs w:val="24"/>
          <w:lang w:eastAsia="sk-SK"/>
        </w:rPr>
        <w:t>Úvod</w:t>
      </w:r>
    </w:p>
    <w:p w14:paraId="6E400434" w14:textId="77777777" w:rsidR="00594F7C" w:rsidRPr="001C5179" w:rsidRDefault="00594F7C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Podľa zákona  č. 138/2019 Z. z. - Zákon o pedagogických zamestnancoch a odborných zamestnancoch a o zmene a doplnení niektorých zákonov § 57 sa  aktualizačné vzdelávanie organizuje ako schválený jednoduchý program aktualizačného vzdelávania. Program aktualizačného vzdelávania a rozsah aktualizačného vzdelávania schvaľuje riaditeľ. Škola, školské zariadenie a zariadenie sociálnej pomoci v závislosti od svojich potrieb upraví rozsah aktualizačného vzdelávania vo vnútornom predpise.</w:t>
      </w:r>
    </w:p>
    <w:p w14:paraId="28EE3342" w14:textId="77777777" w:rsidR="00594F7C" w:rsidRPr="001C5179" w:rsidRDefault="004145BD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  <w:r w:rsidR="00594F7C"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Cieľom aktualizačného vzdelávania</w:t>
      </w:r>
      <w:r w:rsidR="00594F7C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je podľa potrieb zriaďovateľa, školy, školského zariadenia</w:t>
      </w:r>
    </w:p>
    <w:p w14:paraId="553121E6" w14:textId="77777777" w:rsidR="00594F7C" w:rsidRPr="001C5179" w:rsidRDefault="00594F7C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a)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udržiavanie alebo obnovovanie profesijných kompetencií potrebných na výkon pracovnej činnosti,</w:t>
      </w:r>
    </w:p>
    <w:p w14:paraId="4A1420EC" w14:textId="3420B267" w:rsidR="000C3950" w:rsidRPr="001C5179" w:rsidRDefault="00594F7C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b)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získanie nových vedomostí a informácií o</w:t>
      </w:r>
      <w:r w:rsidR="00DB7803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tvorbe a realizácií nového školského </w:t>
      </w:r>
      <w:proofErr w:type="spellStart"/>
      <w:r w:rsidR="00DB7803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kurikula</w:t>
      </w:r>
      <w:proofErr w:type="spellEnd"/>
    </w:p>
    <w:p w14:paraId="0A158A61" w14:textId="63C2C779" w:rsidR="00DB7803" w:rsidRPr="001C5179" w:rsidRDefault="00594F7C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c)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získanie nových vedomostí a zručností v</w:t>
      </w:r>
      <w:r w:rsidR="00DB7803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oblasti digitalizácie </w:t>
      </w:r>
      <w:proofErr w:type="spellStart"/>
      <w:r w:rsidR="00DB7803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výchovno</w:t>
      </w:r>
      <w:proofErr w:type="spellEnd"/>
      <w:r w:rsidR="00E23C6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- </w:t>
      </w:r>
      <w:r w:rsidR="00DB7803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vzdelávacieho procesu</w:t>
      </w:r>
    </w:p>
    <w:p w14:paraId="3682B68D" w14:textId="24F1C668" w:rsidR="000A4CF3" w:rsidRPr="007C0319" w:rsidRDefault="00DB7803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d) žiak so ŠVVP</w:t>
      </w:r>
    </w:p>
    <w:p w14:paraId="382E7E25" w14:textId="327FBF6E" w:rsidR="003A6810" w:rsidRPr="007C0319" w:rsidRDefault="00594F7C" w:rsidP="007C03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Poskytovateľ aktualizačného vzdelávania</w:t>
      </w:r>
      <w:r w:rsidR="00E23C6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</w:t>
      </w:r>
      <w:r w:rsidR="007C031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="00DB7803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Základná škola</w:t>
      </w:r>
      <w:r w:rsidR="001354E6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s materskou školou Vlčkovce, Vlčkovce 1, 919 23 </w:t>
      </w:r>
    </w:p>
    <w:p w14:paraId="51212271" w14:textId="69DFA6BD" w:rsidR="007C0319" w:rsidRPr="007C0319" w:rsidRDefault="00594F7C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Škola, školské zariadenie  môže pri organizovaní aktualizačného vzdelávania spolupracovať s poskytovateľom inovačného vzdelávania v oblasti, v ktorej má poskytovateľ inovačného vzdelávania oprávnenie na poskytovanie inovačného vzdelávania.</w:t>
      </w:r>
    </w:p>
    <w:p w14:paraId="6BB3C99F" w14:textId="440CA150" w:rsidR="007C0319" w:rsidRPr="007C0319" w:rsidRDefault="00594F7C" w:rsidP="007C03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Odborným garantom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aktualizačného vzdelávania je </w:t>
      </w:r>
      <w:r w:rsidR="001354E6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Mgr. Marta Šišková, MBA</w:t>
      </w:r>
      <w:r w:rsidR="00DB7803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riaditeľ školy</w:t>
      </w:r>
    </w:p>
    <w:p w14:paraId="044BA286" w14:textId="6B4ACE06" w:rsidR="00594F7C" w:rsidRPr="001C5179" w:rsidRDefault="00594F7C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Odborný garant aktualizačného vzdelávania</w:t>
      </w:r>
      <w:r w:rsidR="007C031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</w:t>
      </w:r>
    </w:p>
    <w:p w14:paraId="64A694BE" w14:textId="2FCEA05C" w:rsidR="00594F7C" w:rsidRPr="001C5179" w:rsidRDefault="00594F7C" w:rsidP="001C517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rozvrhuje vzdelávacie aktivity aktualizačného vzdelávania v súlade s potrebami a možnosťami školy, školského zariadenia</w:t>
      </w:r>
      <w:r w:rsidR="007C031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</w:t>
      </w:r>
    </w:p>
    <w:p w14:paraId="65A5215A" w14:textId="24EABDB8" w:rsidR="00594F7C" w:rsidRPr="001C5179" w:rsidRDefault="00594F7C" w:rsidP="001C517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vedie evidenciu účasti pedagogických zamestnancov a odborných zamestnancov na aktualizačnom vzdelávaní</w:t>
      </w:r>
      <w:r w:rsidR="007C031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14:paraId="0AFD5BDB" w14:textId="77777777" w:rsidR="00594F7C" w:rsidRPr="001C5179" w:rsidRDefault="00594F7C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Pedagogický zamestnanec alebo odborný zamestnanec školy, školského zariadenia vykonáva lektorskú činnosť v aktualizačnom vzdelávaní súčasne s výkonom pracovnej činnosti.</w:t>
      </w:r>
    </w:p>
    <w:p w14:paraId="34B99216" w14:textId="77777777" w:rsidR="00594F7C" w:rsidRPr="001C5179" w:rsidRDefault="00594F7C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lastRenderedPageBreak/>
        <w:t>Riaditeľ na požiadanie vydá pe</w:t>
      </w:r>
      <w:r w:rsidR="003B72F6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dagogickému zamestnancovi alebo odbornému 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zamestnancovi potvrdenie o aktualizačnom vzdelávaní, ktoré obsahuje:</w:t>
      </w:r>
    </w:p>
    <w:p w14:paraId="4E26324E" w14:textId="77777777" w:rsidR="00594F7C" w:rsidRPr="001C5179" w:rsidRDefault="00594F7C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a)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evidenčné číslo potvrdenia a dátum vydania potvrdenia,</w:t>
      </w:r>
    </w:p>
    <w:p w14:paraId="2A64ABC9" w14:textId="77777777" w:rsidR="00594F7C" w:rsidRPr="001C5179" w:rsidRDefault="00594F7C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b)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titul, meno, priezvisko a rodné priezvisko pedagogického zamestnanca alebo odborného zamestnanca,</w:t>
      </w:r>
      <w:r w:rsidRPr="001C5179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</w:p>
    <w:p w14:paraId="731F0280" w14:textId="77777777" w:rsidR="00594F7C" w:rsidRPr="001C5179" w:rsidRDefault="00594F7C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c)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dátum a miesto narodenia pedagogického zamestnanca alebo odborného zamestnanca,</w:t>
      </w:r>
    </w:p>
    <w:p w14:paraId="07AFE975" w14:textId="77777777" w:rsidR="00594F7C" w:rsidRPr="001C5179" w:rsidRDefault="00594F7C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d)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obdobie, za ktoré sa potvrdenie o aktualizačnom vzdelávaní vydáva,</w:t>
      </w:r>
    </w:p>
    <w:p w14:paraId="029BD1D9" w14:textId="77777777" w:rsidR="00594F7C" w:rsidRPr="001C5179" w:rsidRDefault="00594F7C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e)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rozsah aktualizačného vzdelávania v hodinách,</w:t>
      </w:r>
    </w:p>
    <w:p w14:paraId="2ECE28FB" w14:textId="77777777" w:rsidR="00594F7C" w:rsidRPr="001C5179" w:rsidRDefault="00594F7C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f)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odtlačok pečiatky školy, školského zariadenia alebo zariadenia sociálnej pomoci a podpis riaditeľa.</w:t>
      </w:r>
    </w:p>
    <w:p w14:paraId="1A6D5F0B" w14:textId="77777777" w:rsidR="001354E6" w:rsidRPr="001C5179" w:rsidRDefault="001354E6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</w:p>
    <w:p w14:paraId="3A2580BD" w14:textId="3568F08E" w:rsidR="000A4CF3" w:rsidRDefault="000A4CF3" w:rsidP="000A4CF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Téma vzdelávacieho programu pre školský rok 2023/24:</w:t>
      </w:r>
    </w:p>
    <w:p w14:paraId="2ACA66CB" w14:textId="726629CC" w:rsidR="00DD0EE7" w:rsidRPr="000250D1" w:rsidRDefault="00DD0EE7" w:rsidP="000A4CF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0D1">
        <w:rPr>
          <w:rFonts w:ascii="Times New Roman" w:hAnsi="Times New Roman" w:cs="Times New Roman"/>
          <w:b/>
          <w:sz w:val="24"/>
          <w:szCs w:val="24"/>
        </w:rPr>
        <w:t>Osobnostný rast pedagogických zamestnancov v oblasti inovácií vzdelávania a v oblasti rozvoja právneho povedomia pedagogických zamestnancov</w:t>
      </w:r>
      <w:r w:rsidR="000A4CF3" w:rsidRPr="000250D1">
        <w:rPr>
          <w:rFonts w:ascii="Times New Roman" w:hAnsi="Times New Roman" w:cs="Times New Roman"/>
          <w:b/>
          <w:sz w:val="24"/>
          <w:szCs w:val="24"/>
        </w:rPr>
        <w:t>.</w:t>
      </w:r>
    </w:p>
    <w:p w14:paraId="10190466" w14:textId="77777777" w:rsidR="00DD0EE7" w:rsidRPr="000A4CF3" w:rsidRDefault="00DD0EE7" w:rsidP="007C0319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</w:pPr>
    </w:p>
    <w:p w14:paraId="211E0E74" w14:textId="6E14A073" w:rsidR="002E44A6" w:rsidRPr="007C0319" w:rsidRDefault="002E44A6" w:rsidP="007C0319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</w:pPr>
      <w:r w:rsidRPr="007C0319"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>Základná škola</w:t>
      </w:r>
    </w:p>
    <w:p w14:paraId="52A7563E" w14:textId="77777777" w:rsidR="007C0319" w:rsidRPr="007C0319" w:rsidRDefault="007C0319" w:rsidP="007C0319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6868C" w14:textId="38446C15" w:rsidR="003A6810" w:rsidRPr="007C0319" w:rsidRDefault="003A6810" w:rsidP="007C0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31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Názov vzdelávacieho programu</w:t>
      </w:r>
      <w:r w:rsidRPr="007C0319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: </w:t>
      </w:r>
      <w:r w:rsidR="001354E6" w:rsidRPr="007C0319">
        <w:rPr>
          <w:rFonts w:ascii="Times New Roman" w:hAnsi="Times New Roman" w:cs="Times New Roman"/>
          <w:sz w:val="24"/>
          <w:szCs w:val="24"/>
        </w:rPr>
        <w:t>Agenda učiteľa efektívne</w:t>
      </w:r>
    </w:p>
    <w:p w14:paraId="043DC2B6" w14:textId="3D2C932E" w:rsidR="00594F7C" w:rsidRPr="001C5179" w:rsidRDefault="00594F7C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Rozsah vzdelávacieho programu</w:t>
      </w:r>
      <w:r w:rsidR="00005D32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 8</w:t>
      </w:r>
      <w:r w:rsidR="007C031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hodín</w:t>
      </w:r>
    </w:p>
    <w:p w14:paraId="50637FCE" w14:textId="77777777" w:rsidR="00594F7C" w:rsidRPr="001C5179" w:rsidRDefault="00594F7C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Forma vzdelávacieho programu:  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prezenčná</w:t>
      </w:r>
      <w:r w:rsidR="00005D32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(6 hodín) a dištančná (2</w:t>
      </w:r>
      <w:r w:rsidR="00DB7803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hodiny</w:t>
      </w:r>
      <w:r w:rsidR="003B72F6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)</w:t>
      </w:r>
    </w:p>
    <w:p w14:paraId="142AEAD0" w14:textId="4BD030A9" w:rsidR="004145BD" w:rsidRPr="001C5179" w:rsidRDefault="004145BD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Hlavný cieľ: </w:t>
      </w:r>
      <w:r w:rsidR="001354E6" w:rsidRPr="001C5179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Objaviť efektivitu použitia </w:t>
      </w:r>
      <w:proofErr w:type="spellStart"/>
      <w:r w:rsidR="001354E6" w:rsidRPr="001C5179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Edupage</w:t>
      </w:r>
      <w:proofErr w:type="spellEnd"/>
      <w:r w:rsidR="001354E6" w:rsidRPr="001C5179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v práci učiteľa</w:t>
      </w:r>
    </w:p>
    <w:p w14:paraId="4D7EF365" w14:textId="494C07DC" w:rsidR="004145BD" w:rsidRPr="001C5179" w:rsidRDefault="004145BD" w:rsidP="001C5179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Špecifické ciele: </w:t>
      </w:r>
      <w:r w:rsidR="001354E6" w:rsidRPr="001C5179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Vedieť používať ETK, MS Excel,  TVVP a edit</w:t>
      </w:r>
      <w:r w:rsidR="00775330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á</w:t>
      </w:r>
      <w:r w:rsidR="001354E6" w:rsidRPr="001C5179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cia v </w:t>
      </w:r>
      <w:proofErr w:type="spellStart"/>
      <w:r w:rsidR="001354E6" w:rsidRPr="001C5179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Edupage</w:t>
      </w:r>
      <w:proofErr w:type="spellEnd"/>
    </w:p>
    <w:p w14:paraId="14BE327A" w14:textId="77777777" w:rsidR="00594F7C" w:rsidRPr="001C5179" w:rsidRDefault="00594F7C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Spôsob ukončenia a požiadavky na ukončenie vzdelávania:</w:t>
      </w:r>
    </w:p>
    <w:p w14:paraId="5FA32B57" w14:textId="4940DC55" w:rsidR="00594F7C" w:rsidRPr="001C5179" w:rsidRDefault="00594F7C" w:rsidP="001C517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absolvovanie </w:t>
      </w:r>
      <w:r w:rsidR="001354E6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8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0% hodín z celkového rozsahu vzdelávania</w:t>
      </w:r>
    </w:p>
    <w:p w14:paraId="11C28B37" w14:textId="77777777" w:rsidR="00594F7C" w:rsidRPr="001C5179" w:rsidRDefault="00594F7C" w:rsidP="001C517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splnenie dištančných častí</w:t>
      </w:r>
    </w:p>
    <w:p w14:paraId="58517860" w14:textId="577D5A0B" w:rsidR="001354E6" w:rsidRPr="001C5179" w:rsidRDefault="001354E6" w:rsidP="001C517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kontrola dištančnej úlohy vedením školy</w:t>
      </w:r>
    </w:p>
    <w:p w14:paraId="6F6371F4" w14:textId="5979C8DD" w:rsidR="004145BD" w:rsidRPr="001C5179" w:rsidRDefault="004145BD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  <w:t>Trvanie vzdelávacieho programu:</w:t>
      </w:r>
      <w:r w:rsidR="00005D32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="001354E6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august – október </w:t>
      </w:r>
      <w:r w:rsidR="00005D32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2023</w:t>
      </w:r>
    </w:p>
    <w:p w14:paraId="55178797" w14:textId="77777777" w:rsidR="00594F7C" w:rsidRPr="001C5179" w:rsidRDefault="00594F7C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Metódy vyhodnocovania vzdelávacích aktivít:</w:t>
      </w:r>
    </w:p>
    <w:p w14:paraId="2164D9AF" w14:textId="53B29EC5" w:rsidR="00594F7C" w:rsidRPr="00775330" w:rsidRDefault="00594F7C" w:rsidP="00775330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získané kompetencie </w:t>
      </w:r>
      <w:proofErr w:type="spellStart"/>
      <w:r w:rsidR="003A6810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zdielať</w:t>
      </w:r>
      <w:proofErr w:type="spellEnd"/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na zasadnutiach </w:t>
      </w:r>
      <w:r w:rsidR="0077533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</w:t>
      </w:r>
    </w:p>
    <w:p w14:paraId="34FFD862" w14:textId="3F89C9E5" w:rsidR="00594F7C" w:rsidRPr="001C5179" w:rsidRDefault="00775330" w:rsidP="001C5179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kontrolná </w:t>
      </w:r>
      <w:r w:rsidR="00594F7C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činnosť</w:t>
      </w:r>
      <w:r w:rsidR="00594F7C" w:rsidRPr="001C5179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</w:p>
    <w:p w14:paraId="2F043DCC" w14:textId="2C7803C6" w:rsidR="00DB7803" w:rsidRPr="001C5179" w:rsidRDefault="00DB7803" w:rsidP="001C5179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vyhodnotenie zadaných dištančných úloh</w:t>
      </w:r>
    </w:p>
    <w:p w14:paraId="50C386B6" w14:textId="77777777" w:rsidR="00005D32" w:rsidRPr="001C5179" w:rsidRDefault="00005D32" w:rsidP="001C517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</w:pPr>
      <w:bookmarkStart w:id="0" w:name="_GoBack"/>
      <w:bookmarkEnd w:id="0"/>
      <w:r w:rsidRPr="001C5179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  <w:lastRenderedPageBreak/>
        <w:t>Obsah programu:</w:t>
      </w:r>
    </w:p>
    <w:p w14:paraId="7813D885" w14:textId="1FC95B93" w:rsidR="00005D32" w:rsidRPr="001C5179" w:rsidRDefault="001354E6" w:rsidP="001C5179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Administrácia vyučovacích hodín</w:t>
      </w:r>
    </w:p>
    <w:p w14:paraId="2C664F71" w14:textId="097AB71C" w:rsidR="00005D32" w:rsidRPr="001C5179" w:rsidRDefault="001354E6" w:rsidP="001C5179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sz w:val="24"/>
          <w:szCs w:val="24"/>
          <w:lang w:eastAsia="sk-SK"/>
        </w:rPr>
        <w:t>MS Excel</w:t>
      </w:r>
    </w:p>
    <w:p w14:paraId="3D2CDB50" w14:textId="6B4C9DE1" w:rsidR="002E44A6" w:rsidRDefault="001354E6" w:rsidP="001C5179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TVVP c </w:t>
      </w:r>
      <w:proofErr w:type="spellStart"/>
      <w:r w:rsidRPr="001C5179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</w:p>
    <w:p w14:paraId="24133C2C" w14:textId="77777777" w:rsidR="00775330" w:rsidRPr="001C5179" w:rsidRDefault="00775330" w:rsidP="0077533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4617BE" w14:textId="77777777" w:rsidR="007C0319" w:rsidRPr="007C0319" w:rsidRDefault="007C0319" w:rsidP="007C0319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FCEF9" w14:textId="5971CDF0" w:rsidR="00005D32" w:rsidRPr="007C0319" w:rsidRDefault="00005D32" w:rsidP="007C0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31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Názov vzdelávacieho programu</w:t>
      </w:r>
      <w:r w:rsidRPr="007C0319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: </w:t>
      </w:r>
      <w:r w:rsidR="002E44A6" w:rsidRPr="007C0319">
        <w:rPr>
          <w:rFonts w:ascii="Times New Roman" w:hAnsi="Times New Roman" w:cs="Times New Roman"/>
          <w:sz w:val="24"/>
          <w:szCs w:val="24"/>
        </w:rPr>
        <w:t>Poďme spolu zmeniť školu</w:t>
      </w:r>
    </w:p>
    <w:p w14:paraId="60F403E4" w14:textId="2D5B932E" w:rsidR="00005D32" w:rsidRPr="001C5179" w:rsidRDefault="00005D32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Rozsah vzdelávacieho programu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: </w:t>
      </w:r>
      <w:r w:rsidR="00E63618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3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hodiny</w:t>
      </w:r>
    </w:p>
    <w:p w14:paraId="0C462F14" w14:textId="77777777" w:rsidR="00005D32" w:rsidRPr="001C5179" w:rsidRDefault="00005D32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Forma vzdelávacieho programu:  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prezenčná </w:t>
      </w:r>
    </w:p>
    <w:p w14:paraId="7B88BF4B" w14:textId="2DDD345A" w:rsidR="00005D32" w:rsidRPr="00E23C67" w:rsidRDefault="00005D32" w:rsidP="001C517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Hlavný cieľ: </w:t>
      </w:r>
      <w:r w:rsidR="002E44A6" w:rsidRPr="00E23C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Rozšíriť kompetencie pedagogických zamestnancov potrebné na aplikovanie modelu </w:t>
      </w:r>
      <w:proofErr w:type="spellStart"/>
      <w:r w:rsidR="002E44A6" w:rsidRPr="00E23C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personalizovaného</w:t>
      </w:r>
      <w:proofErr w:type="spellEnd"/>
      <w:r w:rsidR="002E44A6" w:rsidRPr="00E23C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vyučovania do vlastnej praxe.</w:t>
      </w:r>
    </w:p>
    <w:p w14:paraId="481FA6D1" w14:textId="0954FB48" w:rsidR="00005D32" w:rsidRPr="00E23C67" w:rsidRDefault="001C5179" w:rsidP="001C517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C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Naučiť sa vytvárať zaujímavú úlohu pre žiakov, vyskladať úlohu z rôznych čiastkových úloh, stupňovať  jej náročnosť. Rozvíjať viaceré spôsobilosti naraz, vychádzať z reálneho života.</w:t>
      </w:r>
    </w:p>
    <w:p w14:paraId="7EFC1F69" w14:textId="77777777" w:rsidR="00005D32" w:rsidRPr="001C5179" w:rsidRDefault="00005D32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Spôsob ukončenia a požiadavky na ukončenie vzdelávania:</w:t>
      </w:r>
    </w:p>
    <w:p w14:paraId="2EFF39E1" w14:textId="42D0D189" w:rsidR="00005D32" w:rsidRPr="001C5179" w:rsidRDefault="00005D32" w:rsidP="001C517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absolvovanie 90% hodín z celkového rozsahu vzdelávania</w:t>
      </w:r>
    </w:p>
    <w:p w14:paraId="105C2D54" w14:textId="10D61CE0" w:rsidR="00005D32" w:rsidRPr="001C5179" w:rsidRDefault="00005D32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  <w:t>Trvanie vzdelávacieho programu: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="002E44A6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október 2023</w:t>
      </w:r>
    </w:p>
    <w:p w14:paraId="3B43B905" w14:textId="77777777" w:rsidR="00005D32" w:rsidRPr="001C5179" w:rsidRDefault="00005D32" w:rsidP="001C517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Metódy vyhodnocovania vzdelávacích aktivít:</w:t>
      </w:r>
    </w:p>
    <w:p w14:paraId="4D36A18B" w14:textId="41918240" w:rsidR="001C5179" w:rsidRPr="001C5179" w:rsidRDefault="001C5179" w:rsidP="001C5179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získané kompetencie </w:t>
      </w:r>
      <w:proofErr w:type="spellStart"/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zdielať</w:t>
      </w:r>
      <w:proofErr w:type="spellEnd"/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na zasadnutiach PR</w:t>
      </w:r>
    </w:p>
    <w:p w14:paraId="43E020D8" w14:textId="77777777" w:rsidR="001C5179" w:rsidRPr="001C5179" w:rsidRDefault="001C5179" w:rsidP="001C5179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komparácia výkonov žiakov po aplikácii získaných kompetencií</w:t>
      </w:r>
    </w:p>
    <w:p w14:paraId="063EA4B9" w14:textId="625A5D8A" w:rsidR="001C5179" w:rsidRPr="001C5179" w:rsidRDefault="001C5179" w:rsidP="001C5179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hospitačná činnosť</w:t>
      </w:r>
      <w:r w:rsidRPr="001C5179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</w:p>
    <w:p w14:paraId="0497E88E" w14:textId="77777777" w:rsidR="00005D32" w:rsidRPr="001C5179" w:rsidRDefault="00005D32" w:rsidP="001C517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  <w:t xml:space="preserve">Obsah programu: </w:t>
      </w:r>
    </w:p>
    <w:p w14:paraId="5754069A" w14:textId="77777777" w:rsidR="00E23C67" w:rsidRDefault="001C5179" w:rsidP="00E23C67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23C67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Škola ako priestor na </w:t>
      </w:r>
      <w:proofErr w:type="spellStart"/>
      <w:r w:rsidRPr="00E23C67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sebarealiáciu</w:t>
      </w:r>
      <w:proofErr w:type="spellEnd"/>
      <w:r w:rsidRPr="00E23C67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učiteľa a</w:t>
      </w:r>
      <w:r w:rsidR="00E23C67" w:rsidRPr="00E23C67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 </w:t>
      </w:r>
      <w:r w:rsidRPr="00E23C67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žiaka</w:t>
      </w:r>
      <w:r w:rsidR="00E23C67" w:rsidRPr="00E23C67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- </w:t>
      </w:r>
      <w:r w:rsidR="00E23C67" w:rsidRPr="00E23C6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tvorba a realizácia nového školského </w:t>
      </w:r>
      <w:proofErr w:type="spellStart"/>
      <w:r w:rsidR="00E23C67" w:rsidRPr="00E23C6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kurikula</w:t>
      </w:r>
      <w:proofErr w:type="spellEnd"/>
    </w:p>
    <w:p w14:paraId="7A4A0A40" w14:textId="6E07C2CD" w:rsidR="001C5179" w:rsidRPr="00E23C67" w:rsidRDefault="001C5179" w:rsidP="00E23C67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23C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Ako na to  - tvoríme úlohy pre žiakov</w:t>
      </w:r>
      <w:r w:rsidR="00E23C67" w:rsidRPr="00E23C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rozvíjanie </w:t>
      </w:r>
      <w:r w:rsidR="00E23C67" w:rsidRPr="00E23C6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profesijných kompetencií potrebných na výkon pracovnej činnosti</w:t>
      </w:r>
    </w:p>
    <w:p w14:paraId="136D0757" w14:textId="77777777" w:rsidR="001C5179" w:rsidRPr="001C5179" w:rsidRDefault="001C5179" w:rsidP="00E23C67">
      <w:pPr>
        <w:spacing w:after="0" w:line="360" w:lineRule="auto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sk-SK"/>
        </w:rPr>
      </w:pPr>
    </w:p>
    <w:p w14:paraId="7FEBF5E1" w14:textId="34F0C2C6" w:rsidR="001C5179" w:rsidRPr="007C0319" w:rsidRDefault="001C5179" w:rsidP="007C0319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</w:pPr>
      <w:r w:rsidRPr="007C0319"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>Materská škola</w:t>
      </w:r>
    </w:p>
    <w:p w14:paraId="34D751E3" w14:textId="13F87430" w:rsidR="007C0319" w:rsidRPr="007C0319" w:rsidRDefault="007C0319" w:rsidP="007C0319">
      <w:pPr>
        <w:pStyle w:val="Odsekzoznamu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4B44C" w14:textId="3290D215" w:rsidR="001C5179" w:rsidRPr="007C0319" w:rsidRDefault="001C5179" w:rsidP="007C0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31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Názov vzdelávacieho programu</w:t>
      </w:r>
      <w:r w:rsidRPr="007C0319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: </w:t>
      </w:r>
      <w:proofErr w:type="spellStart"/>
      <w:r w:rsidRPr="007C0319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7C0319">
        <w:rPr>
          <w:rFonts w:ascii="Times New Roman" w:hAnsi="Times New Roman" w:cs="Times New Roman"/>
          <w:sz w:val="24"/>
          <w:szCs w:val="24"/>
        </w:rPr>
        <w:t xml:space="preserve"> v praxi</w:t>
      </w:r>
    </w:p>
    <w:p w14:paraId="58C58F51" w14:textId="3D23C5E8" w:rsidR="001C5179" w:rsidRPr="001C5179" w:rsidRDefault="001C5179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Rozsah vzdelávacieho programu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 8</w:t>
      </w:r>
      <w:r w:rsidR="00E23C6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hodín</w:t>
      </w:r>
    </w:p>
    <w:p w14:paraId="2E17E9BF" w14:textId="77777777" w:rsidR="001C5179" w:rsidRPr="001C5179" w:rsidRDefault="001C5179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Forma vzdelávacieho programu:  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prezenčná (6 hodín) a dištančná (2 hodiny)</w:t>
      </w:r>
    </w:p>
    <w:p w14:paraId="666F1DA0" w14:textId="3C0E2737" w:rsidR="001C5179" w:rsidRPr="00775330" w:rsidRDefault="001C5179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lastRenderedPageBreak/>
        <w:t xml:space="preserve">Hlavný cieľ: </w:t>
      </w:r>
      <w:r w:rsidR="00775330" w:rsidRPr="00775330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Získať poznatky a zručnosti v p</w:t>
      </w:r>
      <w:r w:rsidRPr="00775330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ouž</w:t>
      </w:r>
      <w:r w:rsidR="00775330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íva</w:t>
      </w:r>
      <w:r w:rsidR="00775330" w:rsidRPr="00775330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ní</w:t>
      </w:r>
      <w:r w:rsidRPr="00775330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</w:t>
      </w:r>
      <w:proofErr w:type="spellStart"/>
      <w:r w:rsidRPr="00775330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Edupage</w:t>
      </w:r>
      <w:proofErr w:type="spellEnd"/>
      <w:r w:rsidRPr="00775330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v </w:t>
      </w:r>
      <w:r w:rsidR="00775330" w:rsidRPr="00775330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MŠ</w:t>
      </w:r>
    </w:p>
    <w:p w14:paraId="4FD069C7" w14:textId="452A4F57" w:rsidR="001C5179" w:rsidRPr="001C5179" w:rsidRDefault="001C5179" w:rsidP="001C5179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Špecifické ciele: </w:t>
      </w:r>
      <w:r w:rsidRPr="001C5179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Vedieť používať ETK, MS Excel,  TVVP a edit</w:t>
      </w:r>
      <w:r w:rsidR="00775330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á</w:t>
      </w:r>
      <w:r w:rsidRPr="001C5179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cia v </w:t>
      </w:r>
      <w:proofErr w:type="spellStart"/>
      <w:r w:rsidRPr="001C5179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Edupage</w:t>
      </w:r>
      <w:proofErr w:type="spellEnd"/>
    </w:p>
    <w:p w14:paraId="0976CB4B" w14:textId="77777777" w:rsidR="001C5179" w:rsidRPr="001C5179" w:rsidRDefault="001C5179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Spôsob ukončenia a požiadavky na ukončenie vzdelávania:</w:t>
      </w:r>
    </w:p>
    <w:p w14:paraId="2D61A11D" w14:textId="77777777" w:rsidR="001C5179" w:rsidRPr="001C5179" w:rsidRDefault="001C5179" w:rsidP="001C517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absolvovanie 80% hodín z celkového rozsahu vzdelávania</w:t>
      </w:r>
    </w:p>
    <w:p w14:paraId="156E971A" w14:textId="77777777" w:rsidR="001C5179" w:rsidRPr="001C5179" w:rsidRDefault="001C5179" w:rsidP="001C517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splnenie dištančných častí</w:t>
      </w:r>
    </w:p>
    <w:p w14:paraId="4EA77173" w14:textId="77777777" w:rsidR="001C5179" w:rsidRPr="001C5179" w:rsidRDefault="001C5179" w:rsidP="001C517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kontrola dištančnej úlohy vedením školy</w:t>
      </w:r>
    </w:p>
    <w:p w14:paraId="08B81AAD" w14:textId="4B78DF88" w:rsidR="001C5179" w:rsidRPr="001C5179" w:rsidRDefault="001C5179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  <w:t>Trvanie vzdelávacieho programu: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="0077533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september 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– október  2023</w:t>
      </w:r>
    </w:p>
    <w:p w14:paraId="19E426C8" w14:textId="77777777" w:rsidR="001C5179" w:rsidRPr="001C5179" w:rsidRDefault="001C5179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Metódy vyhodnocovania vzdelávacích aktivít:</w:t>
      </w:r>
    </w:p>
    <w:p w14:paraId="60B08884" w14:textId="2D0820A8" w:rsidR="001C5179" w:rsidRPr="001C5179" w:rsidRDefault="001C5179" w:rsidP="001C5179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získané kompetencie zdie</w:t>
      </w:r>
      <w:r w:rsidR="0077533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ľ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ať na zasadnutiach </w:t>
      </w:r>
      <w:r w:rsidR="0077533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</w:t>
      </w:r>
    </w:p>
    <w:p w14:paraId="08BCF695" w14:textId="364FE98B" w:rsidR="001C5179" w:rsidRPr="001C5179" w:rsidRDefault="00775330" w:rsidP="001C5179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kontrolná</w:t>
      </w:r>
      <w:r w:rsidR="001C5179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činnosť</w:t>
      </w:r>
      <w:r w:rsidR="001C5179" w:rsidRPr="001C5179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</w:p>
    <w:p w14:paraId="544C5545" w14:textId="77777777" w:rsidR="001C5179" w:rsidRPr="001C5179" w:rsidRDefault="001C5179" w:rsidP="001C5179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vyhodnotenie zadaných dištančných úloh</w:t>
      </w:r>
    </w:p>
    <w:p w14:paraId="0F70192D" w14:textId="77777777" w:rsidR="001C5179" w:rsidRPr="001C5179" w:rsidRDefault="001C5179" w:rsidP="001C517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  <w:t>Obsah programu:</w:t>
      </w:r>
    </w:p>
    <w:p w14:paraId="35430419" w14:textId="006E63C0" w:rsidR="001C5179" w:rsidRPr="001C5179" w:rsidRDefault="001C5179" w:rsidP="0077533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Plány a prípravy </w:t>
      </w:r>
      <w:r w:rsidR="00775330" w:rsidRPr="00775330">
        <w:rPr>
          <w:rFonts w:ascii="Times New Roman" w:eastAsia="Times New Roman" w:hAnsi="Times New Roman" w:cs="Times New Roman"/>
          <w:sz w:val="24"/>
          <w:szCs w:val="24"/>
          <w:lang w:eastAsia="sk-SK"/>
        </w:rPr>
        <w:t>v MŠ</w:t>
      </w:r>
    </w:p>
    <w:p w14:paraId="7D396033" w14:textId="02D30912" w:rsidR="001C5179" w:rsidRPr="001C5179" w:rsidRDefault="001C5179" w:rsidP="0077533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Elektronickú triednu knihu </w:t>
      </w:r>
      <w:r w:rsidR="00775330" w:rsidRPr="00775330">
        <w:rPr>
          <w:rFonts w:ascii="Times New Roman" w:eastAsia="Times New Roman" w:hAnsi="Times New Roman" w:cs="Times New Roman"/>
          <w:sz w:val="24"/>
          <w:szCs w:val="24"/>
          <w:lang w:eastAsia="sk-SK"/>
        </w:rPr>
        <w:t>v MŠ</w:t>
      </w:r>
    </w:p>
    <w:p w14:paraId="1D2C7FDD" w14:textId="77777777" w:rsidR="001C5179" w:rsidRPr="001C5179" w:rsidRDefault="001C5179" w:rsidP="0077533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sz w:val="24"/>
          <w:szCs w:val="24"/>
          <w:lang w:eastAsia="sk-SK"/>
        </w:rPr>
        <w:t>Absencie žiakov v triednej knihe</w:t>
      </w:r>
    </w:p>
    <w:p w14:paraId="4F31F429" w14:textId="77777777" w:rsidR="001C5179" w:rsidRPr="001C5179" w:rsidRDefault="001C5179" w:rsidP="0077533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sz w:val="24"/>
          <w:szCs w:val="24"/>
          <w:lang w:eastAsia="sk-SK"/>
        </w:rPr>
        <w:t>Dochádzku žiakov – ospravedlnenky</w:t>
      </w:r>
    </w:p>
    <w:p w14:paraId="2FB5D9CA" w14:textId="16125BC8" w:rsidR="001C5179" w:rsidRPr="001C5179" w:rsidRDefault="001C5179" w:rsidP="0077533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sz w:val="24"/>
          <w:szCs w:val="24"/>
          <w:lang w:eastAsia="sk-SK"/>
        </w:rPr>
        <w:t>Tlačové zostavy triednej knihy</w:t>
      </w:r>
      <w:r w:rsidR="00775330" w:rsidRPr="007753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1C51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dochádzky </w:t>
      </w:r>
    </w:p>
    <w:p w14:paraId="6E70DBF1" w14:textId="77777777" w:rsidR="001C5179" w:rsidRPr="001C5179" w:rsidRDefault="001C5179" w:rsidP="0077533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sz w:val="24"/>
          <w:szCs w:val="24"/>
          <w:lang w:eastAsia="sk-SK"/>
        </w:rPr>
        <w:t>Nastavenia prostredia – agenda online</w:t>
      </w:r>
    </w:p>
    <w:p w14:paraId="7AB2AA47" w14:textId="77777777" w:rsidR="001C5179" w:rsidRPr="001C5179" w:rsidRDefault="001C5179" w:rsidP="0077533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 s údajmi žiakov a rodičov (napr. zasielanie hesiel rodičom)</w:t>
      </w:r>
    </w:p>
    <w:p w14:paraId="333B5E34" w14:textId="77777777" w:rsidR="001C5179" w:rsidRPr="001C5179" w:rsidRDefault="001C5179" w:rsidP="00775330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Komunikačné nástroje – správy, nástenka, kalendár udalostí a mnoho iného</w:t>
      </w:r>
    </w:p>
    <w:p w14:paraId="2BD99976" w14:textId="77777777" w:rsidR="00775330" w:rsidRDefault="00775330" w:rsidP="001C51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</w:pPr>
    </w:p>
    <w:p w14:paraId="66900A52" w14:textId="41E42C40" w:rsidR="007C0319" w:rsidRPr="007C0319" w:rsidRDefault="007C0319" w:rsidP="007C0319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2.</w:t>
      </w:r>
    </w:p>
    <w:p w14:paraId="45F8DFE6" w14:textId="6040137C" w:rsidR="001C5179" w:rsidRPr="001C5179" w:rsidRDefault="001C5179" w:rsidP="001C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Názov vzdelávacieho programu</w:t>
      </w:r>
      <w:r w:rsidRPr="001C5179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: </w:t>
      </w:r>
      <w:r w:rsidR="00775330">
        <w:rPr>
          <w:rFonts w:ascii="Times New Roman" w:hAnsi="Times New Roman" w:cs="Times New Roman"/>
          <w:sz w:val="24"/>
          <w:szCs w:val="24"/>
        </w:rPr>
        <w:t>Komunikácia s rodičmi detí v materskej škole</w:t>
      </w:r>
    </w:p>
    <w:p w14:paraId="77B242B5" w14:textId="77777777" w:rsidR="001C5179" w:rsidRPr="001C5179" w:rsidRDefault="001C5179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Rozsah vzdelávacieho programu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 3  hodiny</w:t>
      </w:r>
    </w:p>
    <w:p w14:paraId="0CB616E3" w14:textId="77777777" w:rsidR="001C5179" w:rsidRPr="001C5179" w:rsidRDefault="001C5179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Forma vzdelávacieho programu:  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prezenčná </w:t>
      </w:r>
    </w:p>
    <w:p w14:paraId="4098C321" w14:textId="413CEE92" w:rsidR="001C5179" w:rsidRPr="001C5179" w:rsidRDefault="001C5179" w:rsidP="001C517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12529"/>
          <w:sz w:val="21"/>
          <w:szCs w:val="21"/>
          <w:shd w:val="clear" w:color="auto" w:fill="FFFFFF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Hlavný cieľ: </w:t>
      </w:r>
      <w:r w:rsidR="00775330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Docieliť, aby vzájomná komunikácia medzi rodičom a pedagógom bola efektívna a zrozumiteľná.</w:t>
      </w:r>
    </w:p>
    <w:p w14:paraId="2B68E066" w14:textId="77777777" w:rsidR="001C5179" w:rsidRPr="001C5179" w:rsidRDefault="001C5179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Spôsob ukončenia a požiadavky na ukončenie vzdelávania:</w:t>
      </w:r>
    </w:p>
    <w:p w14:paraId="717560B9" w14:textId="77777777" w:rsidR="001C5179" w:rsidRPr="001C5179" w:rsidRDefault="001C5179" w:rsidP="001C517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absolvovanie 90% hodín z celkového rozsahu vzdelávania</w:t>
      </w:r>
    </w:p>
    <w:p w14:paraId="3F0C97D6" w14:textId="64DB1A92" w:rsidR="001C5179" w:rsidRPr="001C5179" w:rsidRDefault="001C5179" w:rsidP="001C5179">
      <w:pPr>
        <w:spacing w:after="0" w:line="360" w:lineRule="auto"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  <w:t>Trvanie vzdelávacieho programu: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="0077533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november</w:t>
      </w: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2023</w:t>
      </w:r>
    </w:p>
    <w:p w14:paraId="6129C5AE" w14:textId="77777777" w:rsidR="001C5179" w:rsidRPr="001C5179" w:rsidRDefault="001C5179" w:rsidP="001C517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Metódy vyhodnocovania vzdelávacích aktivít:</w:t>
      </w:r>
    </w:p>
    <w:p w14:paraId="5E1B822C" w14:textId="712DE627" w:rsidR="001C5179" w:rsidRPr="00775330" w:rsidRDefault="001C5179" w:rsidP="00775330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lastRenderedPageBreak/>
        <w:t xml:space="preserve">získané kompetencie </w:t>
      </w:r>
      <w:proofErr w:type="spellStart"/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zdielať</w:t>
      </w:r>
      <w:proofErr w:type="spellEnd"/>
      <w:r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na zasadnutiach PR</w:t>
      </w:r>
    </w:p>
    <w:p w14:paraId="605DC213" w14:textId="12744EF5" w:rsidR="001C5179" w:rsidRPr="001C5179" w:rsidRDefault="00775330" w:rsidP="001C5179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kontrolná</w:t>
      </w:r>
      <w:r w:rsidR="001C5179" w:rsidRPr="001C517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činnosť</w:t>
      </w:r>
      <w:r w:rsidR="001C5179" w:rsidRPr="001C5179">
        <w:rPr>
          <w:rFonts w:ascii="Times New Roman" w:eastAsia="Times New Roman" w:hAnsi="Times New Roman" w:cs="Times New Roman"/>
          <w:color w:val="2F2F2F"/>
          <w:sz w:val="20"/>
          <w:szCs w:val="20"/>
          <w:lang w:eastAsia="sk-SK"/>
        </w:rPr>
        <w:t> </w:t>
      </w:r>
    </w:p>
    <w:p w14:paraId="020B7EBE" w14:textId="77777777" w:rsidR="007C0319" w:rsidRDefault="007C0319" w:rsidP="001C517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</w:pPr>
    </w:p>
    <w:p w14:paraId="07EB48EB" w14:textId="77777777" w:rsidR="001C5179" w:rsidRPr="001C5179" w:rsidRDefault="001C5179" w:rsidP="001C517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</w:pPr>
      <w:r w:rsidRPr="001C5179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  <w:t xml:space="preserve">Obsah programu: </w:t>
      </w:r>
    </w:p>
    <w:p w14:paraId="3CB07AF2" w14:textId="528356D0" w:rsidR="001C5179" w:rsidRPr="00775330" w:rsidRDefault="00255B63" w:rsidP="00255B63">
      <w:pPr>
        <w:pStyle w:val="Odsekzoznamu"/>
        <w:numPr>
          <w:ilvl w:val="0"/>
          <w:numId w:val="21"/>
        </w:numPr>
        <w:spacing w:after="0" w:line="360" w:lineRule="auto"/>
        <w:ind w:left="426" w:firstLine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z</w:t>
      </w:r>
      <w:r w:rsidR="00775330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ásady komunikácie so zákonnými zástupcami MŠ</w:t>
      </w:r>
    </w:p>
    <w:p w14:paraId="775FF373" w14:textId="318911E5" w:rsidR="00005D32" w:rsidRPr="007C0319" w:rsidRDefault="00255B63" w:rsidP="007C0319">
      <w:pPr>
        <w:pStyle w:val="Odsekzoznamu"/>
        <w:numPr>
          <w:ilvl w:val="0"/>
          <w:numId w:val="21"/>
        </w:numPr>
        <w:spacing w:after="0" w:line="360" w:lineRule="auto"/>
        <w:ind w:left="426" w:firstLine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n</w:t>
      </w:r>
      <w:r w:rsidR="00775330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ástroje komunikácie</w:t>
      </w:r>
    </w:p>
    <w:p w14:paraId="370B7C76" w14:textId="77777777" w:rsidR="00594F7C" w:rsidRPr="00EF78B0" w:rsidRDefault="00EF78B0" w:rsidP="00EF78B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sk-SK"/>
        </w:rPr>
      </w:pPr>
      <w:r w:rsidRPr="00EF78B0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sk-SK"/>
        </w:rPr>
        <w:t>Obsah a rozsah vzdelávacieho programu</w:t>
      </w:r>
    </w:p>
    <w:tbl>
      <w:tblPr>
        <w:tblW w:w="509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277"/>
        <w:gridCol w:w="1264"/>
        <w:gridCol w:w="2610"/>
        <w:gridCol w:w="2566"/>
      </w:tblGrid>
      <w:tr w:rsidR="00E23C67" w:rsidRPr="00594F7C" w14:paraId="1CEC150F" w14:textId="77777777" w:rsidTr="00E23C67"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2941B" w14:textId="77777777" w:rsidR="00E23C67" w:rsidRPr="00594F7C" w:rsidRDefault="00E23C67" w:rsidP="002C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94F7C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6B16A5" w14:textId="77777777" w:rsidR="00E23C67" w:rsidRDefault="00E23C67" w:rsidP="002C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</w:pPr>
          </w:p>
          <w:p w14:paraId="309E968D" w14:textId="53D106A5" w:rsidR="00E23C67" w:rsidRPr="002C3B0E" w:rsidRDefault="00E23C67" w:rsidP="002C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2F2F2F"/>
                <w:sz w:val="24"/>
                <w:szCs w:val="24"/>
                <w:lang w:eastAsia="sk-SK"/>
              </w:rPr>
            </w:pPr>
            <w:r w:rsidRPr="002C3B0E">
              <w:rPr>
                <w:rFonts w:ascii="Times New Roman" w:eastAsia="Times New Roman" w:hAnsi="Times New Roman" w:cs="Times New Roman"/>
                <w:b/>
                <w:bCs/>
                <w:caps/>
                <w:color w:val="2F2F2F"/>
                <w:sz w:val="24"/>
                <w:szCs w:val="24"/>
                <w:lang w:eastAsia="sk-SK"/>
              </w:rPr>
              <w:t>Pedag. zamestn.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BDFE" w14:textId="77777777" w:rsidR="002C3B0E" w:rsidRDefault="002C3B0E" w:rsidP="002C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</w:pPr>
          </w:p>
          <w:p w14:paraId="33E8B676" w14:textId="42E39A2D" w:rsidR="00E23C67" w:rsidRPr="00594F7C" w:rsidRDefault="00E23C67" w:rsidP="002C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94F7C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ROZSAH</w:t>
            </w:r>
          </w:p>
          <w:p w14:paraId="01ACA0DE" w14:textId="2CB0AAB5" w:rsidR="00E23C67" w:rsidRPr="00594F7C" w:rsidRDefault="00E23C67" w:rsidP="002C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94F7C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(v hod</w:t>
            </w:r>
            <w:r w:rsidR="002C3B0E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.</w:t>
            </w:r>
            <w:r w:rsidRPr="00594F7C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40983" w14:textId="77777777" w:rsidR="00E23C67" w:rsidRPr="00594F7C" w:rsidRDefault="00E23C67" w:rsidP="002C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94F7C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2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283C1" w14:textId="77777777" w:rsidR="002C3B0E" w:rsidRDefault="002C3B0E" w:rsidP="002C3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</w:pPr>
          </w:p>
          <w:p w14:paraId="6E0DCE84" w14:textId="77777777" w:rsidR="00E23C67" w:rsidRPr="00594F7C" w:rsidRDefault="00E23C67" w:rsidP="002C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594F7C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LEKTOR</w:t>
            </w:r>
          </w:p>
          <w:p w14:paraId="22B88C53" w14:textId="42A704D8" w:rsidR="00E23C67" w:rsidRPr="00594F7C" w:rsidRDefault="00E23C67" w:rsidP="002C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</w:p>
        </w:tc>
      </w:tr>
      <w:tr w:rsidR="00E23C67" w:rsidRPr="00594F7C" w14:paraId="5A657B24" w14:textId="77777777" w:rsidTr="00E23C67"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6C03" w14:textId="6B995B57" w:rsidR="00E23C67" w:rsidRPr="002C3B0E" w:rsidRDefault="00E23C67" w:rsidP="00594F7C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August </w:t>
            </w:r>
            <w:r w:rsidR="002C3B0E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 október</w:t>
            </w:r>
            <w:r w:rsidR="002C3B0E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86BC86" w14:textId="2699428B" w:rsidR="00E23C67" w:rsidRDefault="00E23C67" w:rsidP="00594F7C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9BBD" w14:textId="4F026FC5" w:rsidR="00E23C67" w:rsidRPr="00594F7C" w:rsidRDefault="00E23C67" w:rsidP="00594F7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6+2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63AB" w14:textId="16C64147" w:rsidR="00E23C67" w:rsidRPr="00594F7C" w:rsidRDefault="00E23C67" w:rsidP="00B2095E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Agenda učiteľa efektívne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2C5DD" w14:textId="77777777" w:rsidR="00E23C67" w:rsidRDefault="00E23C67" w:rsidP="00E23C67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DE7E8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Vanda Stančíková</w:t>
            </w:r>
          </w:p>
          <w:p w14:paraId="4BB14730" w14:textId="77777777" w:rsidR="00255B63" w:rsidRDefault="00E23C67" w:rsidP="00E23C67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Mgr. Lukáč </w:t>
            </w: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Piňák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 , </w:t>
            </w:r>
          </w:p>
          <w:p w14:paraId="763E984B" w14:textId="6B04EACE" w:rsidR="00E23C67" w:rsidRPr="00DE7E88" w:rsidRDefault="00E23C67" w:rsidP="00E23C67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RCPU Trnava</w:t>
            </w:r>
          </w:p>
        </w:tc>
      </w:tr>
      <w:tr w:rsidR="00E23C67" w:rsidRPr="00594F7C" w14:paraId="5E87FB4A" w14:textId="77777777" w:rsidTr="00E23C67"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04B3" w14:textId="687A9B5C" w:rsidR="00E23C67" w:rsidRPr="00594F7C" w:rsidRDefault="00E23C67" w:rsidP="002C3B0E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Október 202</w:t>
            </w:r>
            <w:r w:rsidR="002C3B0E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073FC5" w14:textId="284CDC03" w:rsidR="00E23C67" w:rsidRDefault="00E23C67" w:rsidP="00E23C67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FABA" w14:textId="6AFB1FFE" w:rsidR="00E23C67" w:rsidRPr="00594F7C" w:rsidRDefault="00E23C67" w:rsidP="00E23C6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3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3511A" w14:textId="60229DBA" w:rsidR="00E23C67" w:rsidRPr="000A23EF" w:rsidRDefault="002C3B0E" w:rsidP="000A2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Poďme spolu zmeniť školu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1B6D" w14:textId="36B0D008" w:rsidR="00E23C67" w:rsidRPr="00594F7C" w:rsidRDefault="00E23C67" w:rsidP="00E23C67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Mgr. Marta Šišková, MBA</w:t>
            </w:r>
            <w:r w:rsidR="00255B6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, riad. školy</w:t>
            </w:r>
          </w:p>
        </w:tc>
      </w:tr>
      <w:tr w:rsidR="00E23C67" w:rsidRPr="00594F7C" w14:paraId="6A0A3DD2" w14:textId="77777777" w:rsidTr="00E23C67"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25CB" w14:textId="47C77B18" w:rsidR="00E23C67" w:rsidRPr="00594F7C" w:rsidRDefault="00E23C67" w:rsidP="00594F7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September – október 2023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E5606C" w14:textId="495926E5" w:rsidR="00E23C67" w:rsidRDefault="00E23C67" w:rsidP="00594F7C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A367" w14:textId="470034AC" w:rsidR="00E23C67" w:rsidRPr="00594F7C" w:rsidRDefault="00E23C67" w:rsidP="00594F7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6+2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C89F" w14:textId="11648279" w:rsidR="00E23C67" w:rsidRPr="000A23EF" w:rsidRDefault="00E23C67" w:rsidP="00E23C67">
            <w:pPr>
              <w:spacing w:after="0" w:line="240" w:lineRule="auto"/>
              <w:ind w:right="53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Edupage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 v praxi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5AB3" w14:textId="2CDFBA8C" w:rsidR="00E23C67" w:rsidRPr="003B72F6" w:rsidRDefault="00E23C67" w:rsidP="00594F7C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Mgr. Marta Šišková, MBA</w:t>
            </w:r>
            <w:r w:rsidR="00255B6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, riad. školy</w:t>
            </w:r>
          </w:p>
        </w:tc>
      </w:tr>
      <w:tr w:rsidR="00E23C67" w:rsidRPr="00594F7C" w14:paraId="475B8EF0" w14:textId="77777777" w:rsidTr="00E23C67"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955B" w14:textId="5DBD9928" w:rsidR="00E23C67" w:rsidRPr="00594F7C" w:rsidRDefault="00E23C67" w:rsidP="00594F7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November 2023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941" w14:textId="7C285564" w:rsidR="00E23C67" w:rsidRDefault="00E23C67" w:rsidP="00594F7C">
            <w:pPr>
              <w:spacing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88565" w14:textId="6CB0C7A7" w:rsidR="00E23C67" w:rsidRPr="00594F7C" w:rsidRDefault="00E23C67" w:rsidP="00594F7C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5C83" w14:textId="44D3B432" w:rsidR="00E23C67" w:rsidRPr="00594F7C" w:rsidRDefault="002C3B0E" w:rsidP="00784E32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Komunikácia s rodičmi detí v materskej škole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1237" w14:textId="1E0452C5" w:rsidR="00E23C67" w:rsidRPr="00594F7C" w:rsidRDefault="00E23C67" w:rsidP="00AF3DEB">
            <w:pPr>
              <w:spacing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Mgr. Marta Šišková, MBA</w:t>
            </w:r>
            <w:r w:rsidR="00255B63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, riad. školy</w:t>
            </w:r>
          </w:p>
        </w:tc>
      </w:tr>
    </w:tbl>
    <w:p w14:paraId="1E87678E" w14:textId="77777777" w:rsidR="000A23EF" w:rsidRDefault="000A23EF" w:rsidP="00EF78B0">
      <w:pPr>
        <w:spacing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14:paraId="4B9C684F" w14:textId="77777777" w:rsidR="00594F7C" w:rsidRPr="00594F7C" w:rsidRDefault="00594F7C" w:rsidP="00EF78B0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Plán aktualizačného vzdelávania je otvorený dokument, ktorý je možné aktualizovať a dopĺňať podľa ponuky vzdelávaní a potrieb školy.</w:t>
      </w:r>
      <w:r w:rsidRPr="00594F7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14:paraId="231F65F3" w14:textId="77777777" w:rsidR="002C3B0E" w:rsidRDefault="002C3B0E" w:rsidP="003A6810">
      <w:pPr>
        <w:spacing w:line="240" w:lineRule="auto"/>
        <w:contextualSpacing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Vo Vlčkovciach</w:t>
      </w:r>
      <w:r w:rsidR="000A23E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</w:p>
    <w:p w14:paraId="0D2AE829" w14:textId="0861400C" w:rsidR="00594F7C" w:rsidRPr="00594F7C" w:rsidRDefault="002C3B0E" w:rsidP="002C3B0E">
      <w:pPr>
        <w:spacing w:line="240" w:lineRule="auto"/>
        <w:contextualSpacing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21</w:t>
      </w:r>
      <w:r w:rsidR="000A23E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.8.2023</w:t>
      </w:r>
      <w:r w:rsidR="00594F7C"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       </w:t>
      </w:r>
      <w:r w:rsidR="00AF3D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                                                </w:t>
      </w:r>
      <w:r w:rsidR="003A681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               </w:t>
      </w:r>
      <w:r w:rsidR="00AF3D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...........................................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...........</w:t>
      </w:r>
      <w:r w:rsidR="00594F7C"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                             </w:t>
      </w:r>
      <w:r w:rsidR="00AF3D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ab/>
        <w:t xml:space="preserve">          Mgr. Marta Šišková</w:t>
      </w:r>
      <w:r w:rsidR="003A681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MBA </w:t>
      </w:r>
      <w:r w:rsidR="003A681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riaditeľ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ka</w:t>
      </w:r>
      <w:r w:rsidR="003A6810"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školy</w:t>
      </w:r>
    </w:p>
    <w:p w14:paraId="42191FFF" w14:textId="77777777" w:rsidR="00594F7C" w:rsidRPr="00594F7C" w:rsidRDefault="00594F7C" w:rsidP="00EF78B0">
      <w:pPr>
        <w:spacing w:line="240" w:lineRule="auto"/>
        <w:contextualSpacing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                                                      </w:t>
      </w:r>
      <w:r w:rsidR="00AF3D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                                                              </w:t>
      </w:r>
    </w:p>
    <w:p w14:paraId="58ED4ED4" w14:textId="77777777" w:rsidR="00A4157A" w:rsidRDefault="00A4157A" w:rsidP="00EF78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F60903" w14:textId="77777777" w:rsidR="00A4157A" w:rsidRDefault="00DE7E88" w:rsidP="00DE7E8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Príslušná legislatíva:</w:t>
      </w:r>
    </w:p>
    <w:p w14:paraId="53C48471" w14:textId="77777777" w:rsidR="00DE7E88" w:rsidRDefault="00DE7E88" w:rsidP="00DE7E8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19C06A" w14:textId="77777777" w:rsidR="00A4157A" w:rsidRDefault="00DE7E88" w:rsidP="00DE7E8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138/2019 Z.z. o pedagogických zamestnancoch a odborných zamestnancoch a o zmene a doplnení niektorých zákonov (§ 42, §57, § 69)</w:t>
      </w:r>
    </w:p>
    <w:p w14:paraId="762EC595" w14:textId="1FC7AB3F" w:rsidR="000A23EF" w:rsidRPr="000A4CF3" w:rsidRDefault="00DE7E88" w:rsidP="000A4CF3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č. 361/2019 Z.z. Ministerstva školstva, vedy, výskumu a športu SR o vzdelávaní v profesijnom rozvoji</w:t>
      </w:r>
    </w:p>
    <w:p w14:paraId="79D014CC" w14:textId="77777777" w:rsidR="00DE7E88" w:rsidRDefault="00DE7E88" w:rsidP="00784E32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EBACC59" w14:textId="77777777" w:rsidR="00EC7E96" w:rsidRPr="00EF78B0" w:rsidRDefault="00EF78B0" w:rsidP="00EF78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8B0">
        <w:rPr>
          <w:rFonts w:ascii="Times New Roman" w:hAnsi="Times New Roman" w:cs="Times New Roman"/>
          <w:b/>
          <w:sz w:val="26"/>
          <w:szCs w:val="26"/>
        </w:rPr>
        <w:lastRenderedPageBreak/>
        <w:t>Potvrdenie o schválení programu vzdelávania</w:t>
      </w:r>
    </w:p>
    <w:p w14:paraId="1F3E5504" w14:textId="55BA8DF5" w:rsidR="00EF78B0" w:rsidRDefault="00EF78B0" w:rsidP="00EF78B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F78B0">
        <w:rPr>
          <w:rFonts w:ascii="Times New Roman" w:hAnsi="Times New Roman" w:cs="Times New Roman"/>
          <w:sz w:val="26"/>
          <w:szCs w:val="26"/>
        </w:rPr>
        <w:t xml:space="preserve">Základná škola </w:t>
      </w:r>
      <w:r w:rsidR="00255B63">
        <w:rPr>
          <w:rFonts w:ascii="Times New Roman" w:hAnsi="Times New Roman" w:cs="Times New Roman"/>
          <w:sz w:val="26"/>
          <w:szCs w:val="26"/>
        </w:rPr>
        <w:t>s materskou školou Vlčkovce</w:t>
      </w:r>
    </w:p>
    <w:p w14:paraId="35503666" w14:textId="77777777" w:rsidR="00EF78B0" w:rsidRDefault="00EF78B0" w:rsidP="00EF78B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882470E" w14:textId="77777777" w:rsidR="007C0319" w:rsidRDefault="00255B63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CE1F1E5" w14:textId="28EC9C82" w:rsidR="00255B63" w:rsidRDefault="00255B63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143A684" w14:textId="66B163DA" w:rsidR="00EF78B0" w:rsidRDefault="00255B63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F78B0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o Vlčkovciach</w:t>
      </w:r>
      <w:r w:rsidR="000A23EF">
        <w:rPr>
          <w:rFonts w:ascii="Times New Roman" w:hAnsi="Times New Roman" w:cs="Times New Roman"/>
          <w:sz w:val="26"/>
          <w:szCs w:val="26"/>
        </w:rPr>
        <w:t xml:space="preserve">, dňa </w:t>
      </w:r>
      <w:r>
        <w:rPr>
          <w:rFonts w:ascii="Times New Roman" w:hAnsi="Times New Roman" w:cs="Times New Roman"/>
          <w:sz w:val="26"/>
          <w:szCs w:val="26"/>
        </w:rPr>
        <w:t>2</w:t>
      </w:r>
      <w:r w:rsidR="000A23EF">
        <w:rPr>
          <w:rFonts w:ascii="Times New Roman" w:hAnsi="Times New Roman" w:cs="Times New Roman"/>
          <w:sz w:val="26"/>
          <w:szCs w:val="26"/>
        </w:rPr>
        <w:t>1.8.2023</w:t>
      </w:r>
    </w:p>
    <w:p w14:paraId="7B581062" w14:textId="77777777" w:rsidR="00EF78B0" w:rsidRDefault="00EF78B0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797828" w14:textId="77777777" w:rsidR="00EF78B0" w:rsidRDefault="00EF78B0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D10FFB4" w14:textId="77777777" w:rsidR="00EF78B0" w:rsidRDefault="00EF78B0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02E7256" w14:textId="55F009E2" w:rsidR="00EF78B0" w:rsidRDefault="00EF78B0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Poskytovateľ Základná škola </w:t>
      </w:r>
      <w:r w:rsidR="00255B63">
        <w:rPr>
          <w:rFonts w:ascii="Times New Roman" w:hAnsi="Times New Roman" w:cs="Times New Roman"/>
          <w:sz w:val="26"/>
          <w:szCs w:val="26"/>
        </w:rPr>
        <w:t>s materskou školou Vlčkovce, Vlčkovce 1, 919 23</w:t>
      </w:r>
      <w:r>
        <w:rPr>
          <w:rFonts w:ascii="Times New Roman" w:hAnsi="Times New Roman" w:cs="Times New Roman"/>
          <w:sz w:val="26"/>
          <w:szCs w:val="26"/>
        </w:rPr>
        <w:t xml:space="preserve"> v zmysle § 69 ods. 2 písm. b) zákona č. 138/2019 Z.z. o pedagogických zamestnancoch a odborných zamestnancoch a o zmene a doplnení niektorých zákonov ako príslušný orgán vo veci schválenia programu aktualizačného vzdelávania rozhodol takto:</w:t>
      </w:r>
    </w:p>
    <w:p w14:paraId="30E50DD5" w14:textId="77777777" w:rsidR="00EF78B0" w:rsidRDefault="00EF78B0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5099B5" w14:textId="77777777" w:rsidR="00255B63" w:rsidRDefault="00255B63" w:rsidP="003A68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506DE2" w14:textId="77777777" w:rsidR="00EF78B0" w:rsidRPr="003A6810" w:rsidRDefault="00EF78B0" w:rsidP="003A68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810">
        <w:rPr>
          <w:rFonts w:ascii="Times New Roman" w:hAnsi="Times New Roman" w:cs="Times New Roman"/>
          <w:b/>
          <w:sz w:val="26"/>
          <w:szCs w:val="26"/>
        </w:rPr>
        <w:t>Schvaľuje</w:t>
      </w:r>
    </w:p>
    <w:p w14:paraId="4E945835" w14:textId="77777777" w:rsidR="00EF78B0" w:rsidRDefault="00EF78B0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08D2AE" w14:textId="77777777" w:rsidR="00EF78B0" w:rsidRDefault="00EF78B0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 aktualizačného vzdelávania s názvom</w:t>
      </w:r>
    </w:p>
    <w:p w14:paraId="6987267D" w14:textId="77777777" w:rsidR="00EF78B0" w:rsidRDefault="00EF78B0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0DC7BFB" w14:textId="77777777" w:rsidR="00EF78B0" w:rsidRDefault="00EF78B0" w:rsidP="00EF78B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A6810">
        <w:rPr>
          <w:rFonts w:ascii="Times New Roman" w:hAnsi="Times New Roman" w:cs="Times New Roman"/>
          <w:b/>
          <w:i/>
          <w:sz w:val="26"/>
          <w:szCs w:val="26"/>
        </w:rPr>
        <w:t xml:space="preserve">Osobnostný rast pedagogických zamestnancov v oblasti </w:t>
      </w:r>
      <w:r w:rsidR="003A6810">
        <w:rPr>
          <w:rFonts w:ascii="Times New Roman" w:hAnsi="Times New Roman" w:cs="Times New Roman"/>
          <w:b/>
          <w:i/>
          <w:sz w:val="26"/>
          <w:szCs w:val="26"/>
        </w:rPr>
        <w:t>inov</w:t>
      </w:r>
      <w:r w:rsidRPr="003A6810">
        <w:rPr>
          <w:rFonts w:ascii="Times New Roman" w:hAnsi="Times New Roman" w:cs="Times New Roman"/>
          <w:b/>
          <w:i/>
          <w:sz w:val="26"/>
          <w:szCs w:val="26"/>
        </w:rPr>
        <w:t>ácií vzdelávania a v oblasti rozvoja právneho povedomi</w:t>
      </w:r>
      <w:r w:rsidR="003A6810" w:rsidRPr="003A6810">
        <w:rPr>
          <w:rFonts w:ascii="Times New Roman" w:hAnsi="Times New Roman" w:cs="Times New Roman"/>
          <w:b/>
          <w:i/>
          <w:sz w:val="26"/>
          <w:szCs w:val="26"/>
        </w:rPr>
        <w:t>a pedagogických zamestnancov</w:t>
      </w:r>
    </w:p>
    <w:p w14:paraId="258CF53F" w14:textId="77777777" w:rsidR="003A6810" w:rsidRDefault="003A6810" w:rsidP="00EF78B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636EBF4" w14:textId="77777777" w:rsidR="00255B63" w:rsidRDefault="000A23EF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celkovom rozsahu </w:t>
      </w:r>
    </w:p>
    <w:p w14:paraId="2BA93A0C" w14:textId="7C295464" w:rsidR="003A6810" w:rsidRDefault="00255B63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ZŠ </w:t>
      </w:r>
      <w:r w:rsidR="000A23E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0A23EF">
        <w:rPr>
          <w:rFonts w:ascii="Times New Roman" w:hAnsi="Times New Roman" w:cs="Times New Roman"/>
          <w:sz w:val="26"/>
          <w:szCs w:val="26"/>
        </w:rPr>
        <w:t xml:space="preserve"> </w:t>
      </w:r>
      <w:r w:rsidR="003A6810">
        <w:rPr>
          <w:rFonts w:ascii="Times New Roman" w:hAnsi="Times New Roman" w:cs="Times New Roman"/>
          <w:sz w:val="26"/>
          <w:szCs w:val="26"/>
        </w:rPr>
        <w:t xml:space="preserve"> hodín</w:t>
      </w:r>
      <w:r w:rsidR="000A23E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="000A23EF">
        <w:rPr>
          <w:rFonts w:ascii="Times New Roman" w:hAnsi="Times New Roman" w:cs="Times New Roman"/>
          <w:sz w:val="26"/>
          <w:szCs w:val="26"/>
        </w:rPr>
        <w:t>hodín prezenčne + 2 hodiny</w:t>
      </w:r>
      <w:r w:rsidR="00A4157A">
        <w:rPr>
          <w:rFonts w:ascii="Times New Roman" w:hAnsi="Times New Roman" w:cs="Times New Roman"/>
          <w:sz w:val="26"/>
          <w:szCs w:val="26"/>
        </w:rPr>
        <w:t xml:space="preserve"> dištančne</w:t>
      </w:r>
    </w:p>
    <w:p w14:paraId="475ADEE7" w14:textId="3E87EEFD" w:rsidR="00255B63" w:rsidRDefault="00255B63" w:rsidP="00255B6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MŠ 10  hodín – 8 hodín prezenčne + 2 hodiny dištančne</w:t>
      </w:r>
    </w:p>
    <w:p w14:paraId="589772D1" w14:textId="6217A926" w:rsidR="00255B63" w:rsidRDefault="00255B63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249A44" w14:textId="77777777" w:rsidR="003A6810" w:rsidRDefault="003A6810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3EF1DE" w14:textId="2D419A57" w:rsidR="003A6810" w:rsidRDefault="003A6810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</w:t>
      </w:r>
      <w:r w:rsidR="000A23EF">
        <w:rPr>
          <w:rFonts w:ascii="Times New Roman" w:hAnsi="Times New Roman" w:cs="Times New Roman"/>
          <w:sz w:val="26"/>
          <w:szCs w:val="26"/>
        </w:rPr>
        <w:t>am schvaľuje na školský rok 2023/2024</w:t>
      </w:r>
    </w:p>
    <w:p w14:paraId="2AD19499" w14:textId="77777777" w:rsidR="003A6810" w:rsidRDefault="003A6810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3E8397" w14:textId="77777777" w:rsidR="003A6810" w:rsidRDefault="003A6810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CAD60B" w14:textId="77777777" w:rsidR="007C0319" w:rsidRDefault="007C0319" w:rsidP="00EF78B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A4B1D6D" w14:textId="77777777" w:rsidR="003A6810" w:rsidRDefault="003A6810" w:rsidP="003A6810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14:paraId="7EB4870E" w14:textId="3DA62F0A" w:rsidR="003A6810" w:rsidRDefault="003A6810" w:rsidP="003A681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55B63">
        <w:rPr>
          <w:rFonts w:ascii="Times New Roman" w:hAnsi="Times New Roman" w:cs="Times New Roman"/>
          <w:sz w:val="26"/>
          <w:szCs w:val="26"/>
        </w:rPr>
        <w:t xml:space="preserve">riaditeľka </w:t>
      </w:r>
      <w:r>
        <w:rPr>
          <w:rFonts w:ascii="Times New Roman" w:hAnsi="Times New Roman" w:cs="Times New Roman"/>
          <w:sz w:val="26"/>
          <w:szCs w:val="26"/>
        </w:rPr>
        <w:t>školy</w:t>
      </w:r>
    </w:p>
    <w:p w14:paraId="6EAE2795" w14:textId="486A36B5" w:rsidR="003A6810" w:rsidRPr="003A6810" w:rsidRDefault="003A6810" w:rsidP="003A681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255B63">
        <w:rPr>
          <w:rFonts w:ascii="Times New Roman" w:hAnsi="Times New Roman" w:cs="Times New Roman"/>
          <w:sz w:val="26"/>
          <w:szCs w:val="26"/>
        </w:rPr>
        <w:t>Mgr. Marta Šišková, MBA</w:t>
      </w:r>
    </w:p>
    <w:sectPr w:rsidR="003A6810" w:rsidRPr="003A68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52281" w14:textId="77777777" w:rsidR="00557811" w:rsidRDefault="00557811" w:rsidP="00A33CF8">
      <w:pPr>
        <w:spacing w:after="0" w:line="240" w:lineRule="auto"/>
      </w:pPr>
      <w:r>
        <w:separator/>
      </w:r>
    </w:p>
  </w:endnote>
  <w:endnote w:type="continuationSeparator" w:id="0">
    <w:p w14:paraId="02DAF3AC" w14:textId="77777777" w:rsidR="00557811" w:rsidRDefault="00557811" w:rsidP="00A3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0235F" w14:textId="77777777" w:rsidR="00557811" w:rsidRDefault="00557811" w:rsidP="00A33CF8">
      <w:pPr>
        <w:spacing w:after="0" w:line="240" w:lineRule="auto"/>
      </w:pPr>
      <w:r>
        <w:separator/>
      </w:r>
    </w:p>
  </w:footnote>
  <w:footnote w:type="continuationSeparator" w:id="0">
    <w:p w14:paraId="357A03AD" w14:textId="77777777" w:rsidR="00557811" w:rsidRDefault="00557811" w:rsidP="00A3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6D336" w14:textId="1B5BCCBB" w:rsidR="00A33CF8" w:rsidRPr="00080770" w:rsidRDefault="00A33CF8" w:rsidP="00A33CF8">
    <w:pPr>
      <w:pStyle w:val="Nadpis7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6521D22" wp14:editId="79529F2D">
          <wp:simplePos x="0" y="0"/>
          <wp:positionH relativeFrom="margin">
            <wp:posOffset>5196840</wp:posOffset>
          </wp:positionH>
          <wp:positionV relativeFrom="margin">
            <wp:posOffset>-1595120</wp:posOffset>
          </wp:positionV>
          <wp:extent cx="873760" cy="700405"/>
          <wp:effectExtent l="0" t="0" r="2540" b="444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0770">
      <w:rPr>
        <w:rFonts w:ascii="Times New Roman" w:hAnsi="Times New Roman" w:cs="Times New Roman"/>
        <w:sz w:val="28"/>
        <w:szCs w:val="28"/>
      </w:rPr>
      <w:t xml:space="preserve">ZÁKLADNÁ ŠKOLA S MATERSKOU ŠKOLOU VLČKOVCE </w:t>
    </w:r>
  </w:p>
  <w:p w14:paraId="6641886B" w14:textId="77777777" w:rsidR="00A33CF8" w:rsidRDefault="00A33CF8" w:rsidP="00A33CF8">
    <w:pPr>
      <w:spacing w:after="0" w:line="360" w:lineRule="auto"/>
      <w:ind w:left="1" w:hanging="3"/>
      <w:jc w:val="center"/>
      <w:rPr>
        <w:rFonts w:ascii="Times New Roman" w:hAnsi="Times New Roman"/>
        <w:i/>
        <w:iCs/>
        <w:sz w:val="28"/>
        <w:szCs w:val="28"/>
      </w:rPr>
    </w:pPr>
    <w:r w:rsidRPr="00080770">
      <w:rPr>
        <w:rFonts w:ascii="Times New Roman" w:hAnsi="Times New Roman"/>
        <w:i/>
        <w:iCs/>
        <w:sz w:val="28"/>
        <w:szCs w:val="28"/>
      </w:rPr>
      <w:t>Vlčkovce 1, 919 23 Vlčkovce</w:t>
    </w:r>
  </w:p>
  <w:p w14:paraId="08ED6FA5" w14:textId="71B17CD4" w:rsidR="007C0319" w:rsidRPr="007C0319" w:rsidRDefault="00A33CF8" w:rsidP="007C0319">
    <w:pPr>
      <w:spacing w:after="0" w:line="360" w:lineRule="auto"/>
      <w:ind w:left="1" w:hanging="3"/>
      <w:jc w:val="center"/>
      <w:rPr>
        <w:rFonts w:ascii="Times New Roman" w:hAnsi="Times New Roman"/>
        <w:i/>
        <w:iCs/>
        <w:sz w:val="28"/>
        <w:szCs w:val="28"/>
      </w:rPr>
    </w:pPr>
    <w:r>
      <w:rPr>
        <w:rFonts w:ascii="Times New Roman" w:hAnsi="Times New Roman"/>
        <w:i/>
        <w:iCs/>
        <w:sz w:val="28"/>
        <w:szCs w:val="28"/>
      </w:rPr>
      <w:t>_______________________________________________________</w:t>
    </w:r>
    <w:r>
      <w:rPr>
        <w:b/>
        <w:i/>
      </w:rPr>
      <w:t xml:space="preserve"> </w:t>
    </w:r>
  </w:p>
  <w:p w14:paraId="5A783FA3" w14:textId="77777777" w:rsidR="007C0319" w:rsidRDefault="007C03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E0C"/>
    <w:multiLevelType w:val="hybridMultilevel"/>
    <w:tmpl w:val="78CEE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3F9A"/>
    <w:multiLevelType w:val="multilevel"/>
    <w:tmpl w:val="845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64319"/>
    <w:multiLevelType w:val="hybridMultilevel"/>
    <w:tmpl w:val="7EE0D8D2"/>
    <w:lvl w:ilvl="0" w:tplc="0E80C8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2F2F2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0AC1"/>
    <w:multiLevelType w:val="multilevel"/>
    <w:tmpl w:val="85AC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DC069A"/>
    <w:multiLevelType w:val="hybridMultilevel"/>
    <w:tmpl w:val="BBA4F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3F21"/>
    <w:multiLevelType w:val="hybridMultilevel"/>
    <w:tmpl w:val="46D025F0"/>
    <w:lvl w:ilvl="0" w:tplc="C1FC94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C486C"/>
    <w:multiLevelType w:val="hybridMultilevel"/>
    <w:tmpl w:val="14401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92859"/>
    <w:multiLevelType w:val="multilevel"/>
    <w:tmpl w:val="11345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AE0667"/>
    <w:multiLevelType w:val="hybridMultilevel"/>
    <w:tmpl w:val="A43AF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0089"/>
    <w:multiLevelType w:val="multilevel"/>
    <w:tmpl w:val="6C44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B7669"/>
    <w:multiLevelType w:val="hybridMultilevel"/>
    <w:tmpl w:val="D4123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14B5"/>
    <w:multiLevelType w:val="hybridMultilevel"/>
    <w:tmpl w:val="96DAB0B8"/>
    <w:lvl w:ilvl="0" w:tplc="349A5B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2F2F2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69E"/>
    <w:multiLevelType w:val="hybridMultilevel"/>
    <w:tmpl w:val="766E0006"/>
    <w:lvl w:ilvl="0" w:tplc="4C96A38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i/>
        <w:color w:val="2F2F2F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9E7C3D"/>
    <w:multiLevelType w:val="hybridMultilevel"/>
    <w:tmpl w:val="113EC2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932CA"/>
    <w:multiLevelType w:val="hybridMultilevel"/>
    <w:tmpl w:val="DF266D72"/>
    <w:lvl w:ilvl="0" w:tplc="E71CB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C6F44"/>
    <w:multiLevelType w:val="hybridMultilevel"/>
    <w:tmpl w:val="0D1066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653E48"/>
    <w:multiLevelType w:val="hybridMultilevel"/>
    <w:tmpl w:val="408EED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F4980"/>
    <w:multiLevelType w:val="hybridMultilevel"/>
    <w:tmpl w:val="CAD840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D380C"/>
    <w:multiLevelType w:val="hybridMultilevel"/>
    <w:tmpl w:val="CB58AAA4"/>
    <w:lvl w:ilvl="0" w:tplc="C1FC94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E233F"/>
    <w:multiLevelType w:val="multilevel"/>
    <w:tmpl w:val="F1AE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i/>
        <w:color w:val="2F2F2F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5315CF"/>
    <w:multiLevelType w:val="hybridMultilevel"/>
    <w:tmpl w:val="A6CA1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C0F74"/>
    <w:multiLevelType w:val="hybridMultilevel"/>
    <w:tmpl w:val="81C8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9"/>
  </w:num>
  <w:num w:numId="5">
    <w:abstractNumId w:val="13"/>
  </w:num>
  <w:num w:numId="6">
    <w:abstractNumId w:val="14"/>
  </w:num>
  <w:num w:numId="7">
    <w:abstractNumId w:val="16"/>
  </w:num>
  <w:num w:numId="8">
    <w:abstractNumId w:val="17"/>
  </w:num>
  <w:num w:numId="9">
    <w:abstractNumId w:val="21"/>
  </w:num>
  <w:num w:numId="10">
    <w:abstractNumId w:val="20"/>
  </w:num>
  <w:num w:numId="11">
    <w:abstractNumId w:val="8"/>
  </w:num>
  <w:num w:numId="12">
    <w:abstractNumId w:val="12"/>
  </w:num>
  <w:num w:numId="13">
    <w:abstractNumId w:val="5"/>
  </w:num>
  <w:num w:numId="14">
    <w:abstractNumId w:val="18"/>
  </w:num>
  <w:num w:numId="15">
    <w:abstractNumId w:val="0"/>
  </w:num>
  <w:num w:numId="16">
    <w:abstractNumId w:val="4"/>
  </w:num>
  <w:num w:numId="17">
    <w:abstractNumId w:val="10"/>
  </w:num>
  <w:num w:numId="18">
    <w:abstractNumId w:val="9"/>
  </w:num>
  <w:num w:numId="19">
    <w:abstractNumId w:val="2"/>
  </w:num>
  <w:num w:numId="20">
    <w:abstractNumId w:val="6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14"/>
    <w:rsid w:val="00005D32"/>
    <w:rsid w:val="000250D1"/>
    <w:rsid w:val="000A23EF"/>
    <w:rsid w:val="000A4CF3"/>
    <w:rsid w:val="000C3950"/>
    <w:rsid w:val="001354E6"/>
    <w:rsid w:val="001C5179"/>
    <w:rsid w:val="00255B63"/>
    <w:rsid w:val="002C3B0E"/>
    <w:rsid w:val="002E44A6"/>
    <w:rsid w:val="003A6810"/>
    <w:rsid w:val="003B72F6"/>
    <w:rsid w:val="004145BD"/>
    <w:rsid w:val="004234BA"/>
    <w:rsid w:val="00557811"/>
    <w:rsid w:val="00594F7C"/>
    <w:rsid w:val="005C2FCA"/>
    <w:rsid w:val="00611A8F"/>
    <w:rsid w:val="006C0C33"/>
    <w:rsid w:val="00775330"/>
    <w:rsid w:val="00784E32"/>
    <w:rsid w:val="007C0319"/>
    <w:rsid w:val="008002FE"/>
    <w:rsid w:val="0093742B"/>
    <w:rsid w:val="00941E7C"/>
    <w:rsid w:val="00A33CF8"/>
    <w:rsid w:val="00A4157A"/>
    <w:rsid w:val="00AF3DEB"/>
    <w:rsid w:val="00BF6C14"/>
    <w:rsid w:val="00D0107E"/>
    <w:rsid w:val="00DB7803"/>
    <w:rsid w:val="00DD0EE7"/>
    <w:rsid w:val="00DE7E88"/>
    <w:rsid w:val="00E23C67"/>
    <w:rsid w:val="00E63618"/>
    <w:rsid w:val="00EC7E96"/>
    <w:rsid w:val="00EF78B0"/>
    <w:rsid w:val="00F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C01C"/>
  <w15:docId w15:val="{E56DA375-DFEB-4A5B-9A21-17F066DB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3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3"/>
    <w:semiHidden/>
    <w:unhideWhenUsed/>
    <w:qFormat/>
    <w:rsid w:val="00A33CF8"/>
    <w:pPr>
      <w:keepNext/>
      <w:keepLines/>
      <w:spacing w:before="40" w:after="0" w:line="348" w:lineRule="auto"/>
      <w:outlineLvl w:val="6"/>
    </w:pPr>
    <w:rPr>
      <w:rFonts w:asciiTheme="majorHAnsi" w:eastAsiaTheme="majorEastAsia" w:hAnsiTheme="majorHAnsi" w:cstheme="majorBidi"/>
      <w:b/>
      <w:iCs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9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594F7C"/>
    <w:rPr>
      <w:i/>
      <w:iCs/>
    </w:rPr>
  </w:style>
  <w:style w:type="paragraph" w:styleId="Odsekzoznamu">
    <w:name w:val="List Paragraph"/>
    <w:basedOn w:val="Normlny"/>
    <w:uiPriority w:val="34"/>
    <w:qFormat/>
    <w:rsid w:val="003B72F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CF8"/>
  </w:style>
  <w:style w:type="paragraph" w:styleId="Pta">
    <w:name w:val="footer"/>
    <w:basedOn w:val="Normlny"/>
    <w:link w:val="PtaChar"/>
    <w:uiPriority w:val="99"/>
    <w:unhideWhenUsed/>
    <w:rsid w:val="00A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CF8"/>
  </w:style>
  <w:style w:type="character" w:customStyle="1" w:styleId="Nadpis7Char">
    <w:name w:val="Nadpis 7 Char"/>
    <w:basedOn w:val="Predvolenpsmoodseku"/>
    <w:link w:val="Nadpis7"/>
    <w:uiPriority w:val="3"/>
    <w:semiHidden/>
    <w:rsid w:val="00A33CF8"/>
    <w:rPr>
      <w:rFonts w:asciiTheme="majorHAnsi" w:eastAsiaTheme="majorEastAsia" w:hAnsiTheme="majorHAnsi" w:cstheme="majorBidi"/>
      <w:b/>
      <w:iCs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</dc:creator>
  <cp:lastModifiedBy>Konto Microsoft</cp:lastModifiedBy>
  <cp:revision>8</cp:revision>
  <cp:lastPrinted>2023-11-10T07:41:00Z</cp:lastPrinted>
  <dcterms:created xsi:type="dcterms:W3CDTF">2023-11-09T11:19:00Z</dcterms:created>
  <dcterms:modified xsi:type="dcterms:W3CDTF">2023-12-20T09:48:00Z</dcterms:modified>
</cp:coreProperties>
</file>